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DBA" w:rsidRPr="007D31D5" w:rsidRDefault="00F34DBA" w:rsidP="00F34DBA">
      <w:pPr>
        <w:jc w:val="right"/>
        <w:rPr>
          <w:rFonts w:ascii="Arial" w:hAnsi="Arial"/>
          <w:b/>
        </w:rPr>
      </w:pPr>
      <w:bookmarkStart w:id="0" w:name="_GoBack"/>
      <w:bookmarkEnd w:id="0"/>
      <w:r w:rsidRPr="00832AD5">
        <w:rPr>
          <w:rFonts w:ascii="Arial" w:hAnsi="Arial"/>
          <w:b/>
        </w:rPr>
        <w:t>Media Contact Information</w:t>
      </w:r>
      <w:proofErr w:type="gramStart"/>
      <w:r w:rsidRPr="00832AD5">
        <w:rPr>
          <w:rFonts w:ascii="Arial" w:hAnsi="Arial"/>
          <w:b/>
        </w:rPr>
        <w:t>:</w:t>
      </w:r>
      <w:proofErr w:type="gramEnd"/>
      <w:r>
        <w:rPr>
          <w:rFonts w:ascii="Arial" w:hAnsi="Arial"/>
          <w:b/>
        </w:rPr>
        <w:br/>
      </w:r>
      <w:r w:rsidRPr="00832AD5">
        <w:rPr>
          <w:rFonts w:ascii="Arial" w:hAnsi="Arial"/>
        </w:rPr>
        <w:t>Gary Young</w:t>
      </w:r>
      <w:r>
        <w:rPr>
          <w:rFonts w:ascii="Arial" w:hAnsi="Arial"/>
        </w:rPr>
        <w:br/>
      </w:r>
      <w:hyperlink r:id="rId9" w:history="1">
        <w:r w:rsidRPr="00F35601">
          <w:rPr>
            <w:rStyle w:val="Hyperlink"/>
            <w:rFonts w:ascii="Arial" w:hAnsi="Arial"/>
          </w:rPr>
          <w:t>garydyoung@comcast.net</w:t>
        </w:r>
      </w:hyperlink>
      <w:r>
        <w:rPr>
          <w:rFonts w:ascii="Arial" w:hAnsi="Arial"/>
        </w:rPr>
        <w:br/>
      </w:r>
      <w:r w:rsidRPr="007D31D5">
        <w:rPr>
          <w:rFonts w:ascii="Arial" w:hAnsi="Arial"/>
          <w:b/>
        </w:rPr>
        <w:t>612-247-8123</w:t>
      </w:r>
    </w:p>
    <w:p w:rsidR="00067BC0" w:rsidRPr="007D31D5" w:rsidRDefault="00067BC0" w:rsidP="00067BC0">
      <w:pPr>
        <w:rPr>
          <w:rFonts w:ascii="Arial" w:hAnsi="Arial" w:cs="Arial"/>
          <w:b/>
        </w:rPr>
      </w:pPr>
      <w:r w:rsidRPr="007D31D5">
        <w:rPr>
          <w:rFonts w:ascii="Arial" w:hAnsi="Arial" w:cs="Arial"/>
          <w:b/>
        </w:rPr>
        <w:t xml:space="preserve"> For Immediate Release </w:t>
      </w:r>
    </w:p>
    <w:p w:rsidR="008C1E44" w:rsidRPr="00C93A8E" w:rsidRDefault="00067BC0" w:rsidP="00C93A8E">
      <w:pPr>
        <w:spacing w:line="240" w:lineRule="auto"/>
        <w:jc w:val="center"/>
        <w:rPr>
          <w:rFonts w:ascii="Arial" w:hAnsi="Arial" w:cs="Arial"/>
          <w:b/>
          <w:i/>
          <w:sz w:val="24"/>
          <w:szCs w:val="24"/>
        </w:rPr>
      </w:pPr>
      <w:r w:rsidRPr="00303F8A">
        <w:rPr>
          <w:rFonts w:ascii="Arial" w:hAnsi="Arial" w:cs="Arial"/>
          <w:b/>
          <w:sz w:val="28"/>
          <w:szCs w:val="28"/>
        </w:rPr>
        <w:t xml:space="preserve">Sierra Pacific </w:t>
      </w:r>
      <w:r w:rsidR="0013462B" w:rsidRPr="0013462B">
        <w:rPr>
          <w:rFonts w:ascii="Arial" w:hAnsi="Arial" w:cs="Arial"/>
          <w:b/>
          <w:sz w:val="28"/>
          <w:szCs w:val="28"/>
        </w:rPr>
        <w:t xml:space="preserve">Earns 2016 </w:t>
      </w:r>
      <w:r w:rsidR="008C1E44">
        <w:rPr>
          <w:rFonts w:ascii="Arial" w:hAnsi="Arial" w:cs="Arial"/>
          <w:b/>
          <w:sz w:val="28"/>
          <w:szCs w:val="28"/>
        </w:rPr>
        <w:t xml:space="preserve">Gold </w:t>
      </w:r>
      <w:r w:rsidR="0013462B" w:rsidRPr="0013462B">
        <w:rPr>
          <w:rFonts w:ascii="Arial" w:hAnsi="Arial" w:cs="Arial"/>
          <w:b/>
          <w:sz w:val="28"/>
          <w:szCs w:val="28"/>
        </w:rPr>
        <w:t>Brand Builder Award</w:t>
      </w:r>
      <w:r w:rsidR="00C93A8E">
        <w:rPr>
          <w:rFonts w:ascii="Arial" w:hAnsi="Arial" w:cs="Arial"/>
          <w:b/>
          <w:sz w:val="28"/>
          <w:szCs w:val="28"/>
        </w:rPr>
        <w:br/>
      </w:r>
      <w:r w:rsidR="008C1E44" w:rsidRPr="008C1E44">
        <w:rPr>
          <w:rFonts w:ascii="Arial" w:hAnsi="Arial" w:cs="Arial"/>
          <w:b/>
          <w:sz w:val="28"/>
          <w:szCs w:val="28"/>
        </w:rPr>
        <w:t xml:space="preserve">in the Best Content Marketing Campaign </w:t>
      </w:r>
      <w:r w:rsidR="008C1E44">
        <w:rPr>
          <w:rFonts w:ascii="Arial" w:hAnsi="Arial" w:cs="Arial"/>
          <w:b/>
          <w:sz w:val="28"/>
          <w:szCs w:val="28"/>
        </w:rPr>
        <w:t>C</w:t>
      </w:r>
      <w:r w:rsidR="008C1E44" w:rsidRPr="008C1E44">
        <w:rPr>
          <w:rFonts w:ascii="Arial" w:hAnsi="Arial" w:cs="Arial"/>
          <w:b/>
          <w:sz w:val="28"/>
          <w:szCs w:val="28"/>
        </w:rPr>
        <w:t>ategory</w:t>
      </w:r>
      <w:r w:rsidR="008C1E44">
        <w:rPr>
          <w:rFonts w:ascii="Arial" w:hAnsi="Arial" w:cs="Arial"/>
          <w:b/>
          <w:sz w:val="28"/>
          <w:szCs w:val="28"/>
        </w:rPr>
        <w:br/>
      </w:r>
      <w:r w:rsidR="00C93A8E">
        <w:rPr>
          <w:rFonts w:ascii="Arial" w:hAnsi="Arial" w:cs="Arial"/>
          <w:b/>
          <w:i/>
        </w:rPr>
        <w:br/>
      </w:r>
      <w:r w:rsidR="00C93A8E" w:rsidRPr="00C93A8E">
        <w:rPr>
          <w:rFonts w:ascii="Arial" w:hAnsi="Arial" w:cs="Arial"/>
          <w:b/>
          <w:i/>
          <w:sz w:val="24"/>
          <w:szCs w:val="24"/>
        </w:rPr>
        <w:t xml:space="preserve">Business </w:t>
      </w:r>
      <w:r w:rsidR="003C0571">
        <w:rPr>
          <w:rFonts w:ascii="Arial" w:hAnsi="Arial" w:cs="Arial"/>
          <w:b/>
          <w:i/>
          <w:sz w:val="24"/>
          <w:szCs w:val="24"/>
        </w:rPr>
        <w:t>U</w:t>
      </w:r>
      <w:r w:rsidR="00C93A8E" w:rsidRPr="00C93A8E">
        <w:rPr>
          <w:rFonts w:ascii="Arial" w:hAnsi="Arial" w:cs="Arial"/>
          <w:b/>
          <w:i/>
          <w:sz w:val="24"/>
          <w:szCs w:val="24"/>
        </w:rPr>
        <w:t>pdate series reflects</w:t>
      </w:r>
      <w:r w:rsidR="00C93A8E" w:rsidRPr="00C93A8E">
        <w:rPr>
          <w:b/>
          <w:i/>
          <w:sz w:val="24"/>
          <w:szCs w:val="24"/>
        </w:rPr>
        <w:t xml:space="preserve"> </w:t>
      </w:r>
      <w:r w:rsidR="00C93A8E" w:rsidRPr="00C93A8E">
        <w:rPr>
          <w:rFonts w:ascii="Arial" w:hAnsi="Arial" w:cs="Arial"/>
          <w:b/>
          <w:i/>
          <w:sz w:val="24"/>
          <w:szCs w:val="24"/>
        </w:rPr>
        <w:t>company’s creative, transparent communication.</w:t>
      </w:r>
      <w:r w:rsidR="00C93A8E" w:rsidRPr="00C93A8E">
        <w:rPr>
          <w:rFonts w:ascii="Arial" w:hAnsi="Arial" w:cs="Arial"/>
        </w:rPr>
        <w:t xml:space="preserve">  </w:t>
      </w:r>
      <w:r w:rsidR="003C0571">
        <w:rPr>
          <w:rFonts w:ascii="Arial" w:hAnsi="Arial" w:cs="Arial"/>
        </w:rPr>
        <w:br/>
      </w:r>
    </w:p>
    <w:p w:rsidR="0013462B" w:rsidRPr="0013462B" w:rsidRDefault="0013462B" w:rsidP="00C93A8E">
      <w:pPr>
        <w:spacing w:line="360" w:lineRule="auto"/>
        <w:rPr>
          <w:rFonts w:ascii="Arial" w:hAnsi="Arial" w:cs="Arial"/>
        </w:rPr>
      </w:pPr>
      <w:r w:rsidRPr="0013462B">
        <w:rPr>
          <w:rFonts w:ascii="Arial" w:hAnsi="Arial" w:cs="Arial"/>
          <w:b/>
          <w:iCs/>
        </w:rPr>
        <w:t xml:space="preserve">WASHINGTON, D.C. </w:t>
      </w:r>
      <w:r w:rsidR="00067BC0" w:rsidRPr="005A1C4E">
        <w:rPr>
          <w:rFonts w:ascii="Arial" w:hAnsi="Arial" w:cs="Arial"/>
          <w:b/>
          <w:iCs/>
        </w:rPr>
        <w:t>(</w:t>
      </w:r>
      <w:r w:rsidR="00AE4DA9">
        <w:rPr>
          <w:rFonts w:ascii="Arial" w:hAnsi="Arial" w:cs="Arial"/>
          <w:b/>
          <w:iCs/>
        </w:rPr>
        <w:t xml:space="preserve">September </w:t>
      </w:r>
      <w:r>
        <w:rPr>
          <w:rFonts w:ascii="Arial" w:hAnsi="Arial" w:cs="Arial"/>
          <w:b/>
          <w:iCs/>
        </w:rPr>
        <w:t>20</w:t>
      </w:r>
      <w:r w:rsidR="00067BC0" w:rsidRPr="005A1C4E">
        <w:rPr>
          <w:rFonts w:ascii="Arial" w:hAnsi="Arial" w:cs="Arial"/>
          <w:b/>
          <w:iCs/>
        </w:rPr>
        <w:t>, 201</w:t>
      </w:r>
      <w:r w:rsidR="00894DF5" w:rsidRPr="005A1C4E">
        <w:rPr>
          <w:rFonts w:ascii="Arial" w:hAnsi="Arial" w:cs="Arial"/>
          <w:b/>
          <w:iCs/>
        </w:rPr>
        <w:t>6</w:t>
      </w:r>
      <w:r w:rsidR="00067BC0" w:rsidRPr="005A1C4E">
        <w:rPr>
          <w:rFonts w:ascii="Arial" w:hAnsi="Arial" w:cs="Arial"/>
          <w:b/>
          <w:iCs/>
        </w:rPr>
        <w:t>)</w:t>
      </w:r>
      <w:r w:rsidR="00067BC0" w:rsidRPr="002901A9">
        <w:rPr>
          <w:rFonts w:ascii="Arial" w:hAnsi="Arial" w:cs="Arial"/>
          <w:iCs/>
        </w:rPr>
        <w:t xml:space="preserve"> </w:t>
      </w:r>
      <w:r w:rsidR="00067BC0" w:rsidRPr="002901A9">
        <w:rPr>
          <w:rFonts w:ascii="Arial" w:hAnsi="Arial" w:cs="Arial"/>
        </w:rPr>
        <w:t xml:space="preserve">– </w:t>
      </w:r>
      <w:hyperlink r:id="rId10" w:history="1">
        <w:r w:rsidR="00067BC0" w:rsidRPr="00CC2C3D">
          <w:rPr>
            <w:rStyle w:val="Hyperlink"/>
            <w:rFonts w:ascii="Arial" w:hAnsi="Arial" w:cs="Arial"/>
          </w:rPr>
          <w:t xml:space="preserve">Sierra Pacific </w:t>
        </w:r>
        <w:r w:rsidR="007D31D5" w:rsidRPr="00CC2C3D">
          <w:rPr>
            <w:rStyle w:val="Hyperlink"/>
            <w:rFonts w:ascii="Arial" w:hAnsi="Arial" w:cs="Arial"/>
          </w:rPr>
          <w:t>Windows</w:t>
        </w:r>
      </w:hyperlink>
      <w:r w:rsidR="00AC7CE6">
        <w:rPr>
          <w:rFonts w:ascii="Arial" w:hAnsi="Arial" w:cs="Arial"/>
        </w:rPr>
        <w:t xml:space="preserve"> </w:t>
      </w:r>
      <w:r w:rsidRPr="0013462B">
        <w:rPr>
          <w:rFonts w:ascii="Arial" w:hAnsi="Arial" w:cs="Arial"/>
        </w:rPr>
        <w:t xml:space="preserve">has received a 2016 </w:t>
      </w:r>
      <w:r w:rsidR="008C1E44">
        <w:rPr>
          <w:rFonts w:ascii="Arial" w:hAnsi="Arial" w:cs="Arial"/>
        </w:rPr>
        <w:t xml:space="preserve">Gold </w:t>
      </w:r>
      <w:r w:rsidRPr="0013462B">
        <w:rPr>
          <w:rFonts w:ascii="Arial" w:hAnsi="Arial" w:cs="Arial"/>
        </w:rPr>
        <w:t xml:space="preserve">Brand Builder Award in </w:t>
      </w:r>
      <w:r w:rsidR="008C1E44">
        <w:rPr>
          <w:rFonts w:ascii="Arial" w:hAnsi="Arial" w:cs="Arial"/>
        </w:rPr>
        <w:t>t</w:t>
      </w:r>
      <w:r w:rsidR="008C1E44" w:rsidRPr="008C1E44">
        <w:rPr>
          <w:rFonts w:ascii="Arial" w:hAnsi="Arial" w:cs="Arial"/>
        </w:rPr>
        <w:t xml:space="preserve">he Best Content Marketing Campaign category </w:t>
      </w:r>
      <w:r>
        <w:rPr>
          <w:rFonts w:ascii="Arial" w:hAnsi="Arial" w:cs="Arial"/>
        </w:rPr>
        <w:t>from H</w:t>
      </w:r>
      <w:r w:rsidRPr="0013462B">
        <w:rPr>
          <w:rFonts w:ascii="Arial" w:hAnsi="Arial" w:cs="Arial"/>
        </w:rPr>
        <w:t xml:space="preserve">anley Wood, the premier information, media, event, and strategic marketing services company serving the residential and commercial, design and construction industries. The award was presented September 13, 2016 in Chicago during the Hanley Wood Foundations Conference. </w:t>
      </w:r>
    </w:p>
    <w:p w:rsidR="00B84F35" w:rsidRDefault="00B84F35" w:rsidP="00C93A8E">
      <w:pPr>
        <w:spacing w:line="360" w:lineRule="auto"/>
        <w:rPr>
          <w:rFonts w:ascii="Arial" w:hAnsi="Arial" w:cs="Arial"/>
        </w:rPr>
      </w:pPr>
      <w:r>
        <w:rPr>
          <w:rFonts w:ascii="Arial" w:hAnsi="Arial" w:cs="Arial"/>
        </w:rPr>
        <w:t xml:space="preserve">Sierra Pacific Director of Marketing April Lucas said, “This recognition </w:t>
      </w:r>
      <w:r w:rsidR="00C93A8E">
        <w:rPr>
          <w:rFonts w:ascii="Arial" w:hAnsi="Arial" w:cs="Arial"/>
        </w:rPr>
        <w:t xml:space="preserve">of </w:t>
      </w:r>
      <w:r w:rsidR="00C93A8E" w:rsidRPr="00C93A8E">
        <w:rPr>
          <w:rFonts w:ascii="Arial" w:hAnsi="Arial" w:cs="Arial"/>
        </w:rPr>
        <w:t xml:space="preserve">the Sierra Pacific Business Update series </w:t>
      </w:r>
      <w:r w:rsidR="00C93A8E">
        <w:rPr>
          <w:rFonts w:ascii="Arial" w:hAnsi="Arial" w:cs="Arial"/>
        </w:rPr>
        <w:t>i</w:t>
      </w:r>
      <w:r>
        <w:rPr>
          <w:rFonts w:ascii="Arial" w:hAnsi="Arial" w:cs="Arial"/>
        </w:rPr>
        <w:t xml:space="preserve">s especially meaningful for those of us involved in creating </w:t>
      </w:r>
      <w:r w:rsidR="00C93A8E">
        <w:rPr>
          <w:rFonts w:ascii="Arial" w:hAnsi="Arial" w:cs="Arial"/>
        </w:rPr>
        <w:t xml:space="preserve">it, </w:t>
      </w:r>
      <w:r w:rsidR="00951EF2">
        <w:rPr>
          <w:rFonts w:ascii="Arial" w:hAnsi="Arial" w:cs="Arial"/>
        </w:rPr>
        <w:t xml:space="preserve">including </w:t>
      </w:r>
      <w:r w:rsidR="00C93A8E">
        <w:rPr>
          <w:rFonts w:ascii="Arial" w:hAnsi="Arial" w:cs="Arial"/>
        </w:rPr>
        <w:t xml:space="preserve">our agency </w:t>
      </w:r>
      <w:r w:rsidR="00F95004">
        <w:rPr>
          <w:rFonts w:ascii="Arial" w:hAnsi="Arial" w:cs="Arial"/>
        </w:rPr>
        <w:t>Fresh Roast Marketing.</w:t>
      </w:r>
      <w:r>
        <w:rPr>
          <w:rFonts w:ascii="Arial" w:hAnsi="Arial" w:cs="Arial"/>
        </w:rPr>
        <w:t xml:space="preserve"> While a</w:t>
      </w:r>
      <w:r w:rsidRPr="00B84F35">
        <w:rPr>
          <w:rFonts w:ascii="Arial" w:hAnsi="Arial" w:cs="Arial"/>
        </w:rPr>
        <w:t>rtfully executed</w:t>
      </w:r>
      <w:r w:rsidR="00951EF2">
        <w:rPr>
          <w:rFonts w:ascii="Arial" w:hAnsi="Arial" w:cs="Arial"/>
        </w:rPr>
        <w:t xml:space="preserve"> – including its</w:t>
      </w:r>
      <w:r w:rsidRPr="00B84F35">
        <w:rPr>
          <w:rFonts w:ascii="Arial" w:hAnsi="Arial" w:cs="Arial"/>
        </w:rPr>
        <w:t xml:space="preserve"> </w:t>
      </w:r>
      <w:r w:rsidR="00951EF2" w:rsidRPr="00951EF2">
        <w:rPr>
          <w:rFonts w:ascii="Arial" w:hAnsi="Arial" w:cs="Arial"/>
        </w:rPr>
        <w:t>format, content, natural copy, design,</w:t>
      </w:r>
      <w:r w:rsidR="00951EF2">
        <w:rPr>
          <w:rFonts w:ascii="Arial" w:hAnsi="Arial" w:cs="Arial"/>
        </w:rPr>
        <w:t xml:space="preserve"> and </w:t>
      </w:r>
      <w:r w:rsidR="00951EF2" w:rsidRPr="00951EF2">
        <w:rPr>
          <w:rFonts w:ascii="Arial" w:hAnsi="Arial" w:cs="Arial"/>
        </w:rPr>
        <w:t xml:space="preserve">consistency of delivery </w:t>
      </w:r>
      <w:r w:rsidR="00951EF2">
        <w:rPr>
          <w:rFonts w:ascii="Arial" w:hAnsi="Arial" w:cs="Arial"/>
        </w:rPr>
        <w:t xml:space="preserve">-- </w:t>
      </w:r>
      <w:r w:rsidRPr="00B84F35">
        <w:rPr>
          <w:rFonts w:ascii="Arial" w:hAnsi="Arial" w:cs="Arial"/>
        </w:rPr>
        <w:t>you have to step back and look at what th</w:t>
      </w:r>
      <w:r w:rsidR="00C93A8E">
        <w:rPr>
          <w:rFonts w:ascii="Arial" w:hAnsi="Arial" w:cs="Arial"/>
        </w:rPr>
        <w:t>e</w:t>
      </w:r>
      <w:r w:rsidRPr="00B84F35">
        <w:rPr>
          <w:rFonts w:ascii="Arial" w:hAnsi="Arial" w:cs="Arial"/>
        </w:rPr>
        <w:t xml:space="preserve"> series has accomplished. </w:t>
      </w:r>
      <w:r w:rsidR="00951EF2">
        <w:rPr>
          <w:rFonts w:ascii="Arial" w:hAnsi="Arial" w:cs="Arial"/>
        </w:rPr>
        <w:t xml:space="preserve">Our objective was to galvanize </w:t>
      </w:r>
      <w:r w:rsidRPr="00B84F35">
        <w:rPr>
          <w:rFonts w:ascii="Arial" w:hAnsi="Arial" w:cs="Arial"/>
        </w:rPr>
        <w:t xml:space="preserve">trust </w:t>
      </w:r>
      <w:r w:rsidR="00951EF2">
        <w:rPr>
          <w:rFonts w:ascii="Arial" w:hAnsi="Arial" w:cs="Arial"/>
        </w:rPr>
        <w:t xml:space="preserve">and excitement </w:t>
      </w:r>
      <w:r w:rsidRPr="00B84F35">
        <w:rPr>
          <w:rFonts w:ascii="Arial" w:hAnsi="Arial" w:cs="Arial"/>
        </w:rPr>
        <w:t xml:space="preserve">between </w:t>
      </w:r>
      <w:r w:rsidR="00951EF2">
        <w:rPr>
          <w:rFonts w:ascii="Arial" w:hAnsi="Arial" w:cs="Arial"/>
        </w:rPr>
        <w:t xml:space="preserve">our </w:t>
      </w:r>
      <w:r w:rsidR="00E50B4C">
        <w:rPr>
          <w:rFonts w:ascii="Arial" w:hAnsi="Arial" w:cs="Arial"/>
        </w:rPr>
        <w:t xml:space="preserve">dealer network and </w:t>
      </w:r>
      <w:r w:rsidRPr="00B84F35">
        <w:rPr>
          <w:rFonts w:ascii="Arial" w:hAnsi="Arial" w:cs="Arial"/>
        </w:rPr>
        <w:t xml:space="preserve">owners </w:t>
      </w:r>
      <w:r w:rsidR="00951EF2">
        <w:rPr>
          <w:rFonts w:ascii="Arial" w:hAnsi="Arial" w:cs="Arial"/>
        </w:rPr>
        <w:t>during a period of significant change.</w:t>
      </w:r>
      <w:r w:rsidR="00C93A8E">
        <w:rPr>
          <w:rFonts w:ascii="Arial" w:hAnsi="Arial" w:cs="Arial"/>
        </w:rPr>
        <w:t xml:space="preserve"> The Business </w:t>
      </w:r>
      <w:r w:rsidR="00951EF2">
        <w:rPr>
          <w:rFonts w:ascii="Arial" w:hAnsi="Arial" w:cs="Arial"/>
        </w:rPr>
        <w:t>Update series</w:t>
      </w:r>
      <w:r w:rsidRPr="00B84F35">
        <w:rPr>
          <w:rFonts w:ascii="Arial" w:hAnsi="Arial" w:cs="Arial"/>
        </w:rPr>
        <w:t xml:space="preserve"> created an environment</w:t>
      </w:r>
      <w:r w:rsidR="00C93A8E">
        <w:rPr>
          <w:rFonts w:ascii="Arial" w:hAnsi="Arial" w:cs="Arial"/>
        </w:rPr>
        <w:t xml:space="preserve"> in which our</w:t>
      </w:r>
      <w:r w:rsidRPr="00B84F35">
        <w:rPr>
          <w:rFonts w:ascii="Arial" w:hAnsi="Arial" w:cs="Arial"/>
        </w:rPr>
        <w:t xml:space="preserve"> dealers </w:t>
      </w:r>
      <w:r w:rsidR="00C93A8E">
        <w:rPr>
          <w:rFonts w:ascii="Arial" w:hAnsi="Arial" w:cs="Arial"/>
        </w:rPr>
        <w:t>sa</w:t>
      </w:r>
      <w:r w:rsidR="00E50B4C">
        <w:rPr>
          <w:rFonts w:ascii="Arial" w:hAnsi="Arial" w:cs="Arial"/>
        </w:rPr>
        <w:t>id they couldn’t</w:t>
      </w:r>
      <w:r w:rsidRPr="00B84F35">
        <w:rPr>
          <w:rFonts w:ascii="Arial" w:hAnsi="Arial" w:cs="Arial"/>
        </w:rPr>
        <w:t xml:space="preserve"> wait for the next big announcement</w:t>
      </w:r>
      <w:r w:rsidR="00C93A8E">
        <w:rPr>
          <w:rFonts w:ascii="Arial" w:hAnsi="Arial" w:cs="Arial"/>
        </w:rPr>
        <w:t xml:space="preserve">. The series is </w:t>
      </w:r>
      <w:r w:rsidRPr="00B84F35">
        <w:rPr>
          <w:rFonts w:ascii="Arial" w:hAnsi="Arial" w:cs="Arial"/>
        </w:rPr>
        <w:t xml:space="preserve">executed in the true nature of our company: open, honest, </w:t>
      </w:r>
      <w:r w:rsidR="00C93A8E">
        <w:rPr>
          <w:rFonts w:ascii="Arial" w:hAnsi="Arial" w:cs="Arial"/>
        </w:rPr>
        <w:t xml:space="preserve">and </w:t>
      </w:r>
      <w:r w:rsidRPr="00B84F35">
        <w:rPr>
          <w:rFonts w:ascii="Arial" w:hAnsi="Arial" w:cs="Arial"/>
        </w:rPr>
        <w:t>transparent communication.</w:t>
      </w:r>
      <w:r w:rsidR="00951EF2">
        <w:rPr>
          <w:rFonts w:ascii="Arial" w:hAnsi="Arial" w:cs="Arial"/>
        </w:rPr>
        <w:t>”</w:t>
      </w:r>
      <w:r w:rsidRPr="00B84F35">
        <w:rPr>
          <w:rFonts w:ascii="Arial" w:hAnsi="Arial" w:cs="Arial"/>
        </w:rPr>
        <w:t xml:space="preserve">  </w:t>
      </w:r>
    </w:p>
    <w:p w:rsidR="0013462B" w:rsidRPr="0013462B" w:rsidRDefault="0013462B" w:rsidP="00C93A8E">
      <w:pPr>
        <w:spacing w:line="360" w:lineRule="auto"/>
        <w:rPr>
          <w:rFonts w:ascii="Arial" w:hAnsi="Arial" w:cs="Arial"/>
        </w:rPr>
      </w:pPr>
      <w:r w:rsidRPr="0013462B">
        <w:rPr>
          <w:rFonts w:ascii="Arial" w:hAnsi="Arial" w:cs="Arial"/>
        </w:rPr>
        <w:t>The Brand Builder Awards recognize the most innovative and effective marketing campaigns throughout the residential and commercial design and construction industries. Companies selected for recognition have executed campaigns that generate sales, motivate buying behavior and inspire customer loyalty. More than 70 companies submitted entries in 10 categories, ranging from traditional advertising campaigns to social and mobile marketing strategies to channel marketing programs.</w:t>
      </w:r>
    </w:p>
    <w:p w:rsidR="0013462B" w:rsidRPr="0013462B" w:rsidRDefault="0013462B" w:rsidP="00C93A8E">
      <w:pPr>
        <w:spacing w:line="360" w:lineRule="auto"/>
        <w:rPr>
          <w:rFonts w:ascii="Arial" w:hAnsi="Arial" w:cs="Arial"/>
        </w:rPr>
      </w:pPr>
      <w:r w:rsidRPr="0013462B">
        <w:rPr>
          <w:rFonts w:ascii="Arial" w:hAnsi="Arial" w:cs="Arial"/>
        </w:rPr>
        <w:lastRenderedPageBreak/>
        <w:t xml:space="preserve">“We are thrilled to honor </w:t>
      </w:r>
      <w:r w:rsidR="008C1E44">
        <w:rPr>
          <w:rFonts w:ascii="Arial" w:hAnsi="Arial" w:cs="Arial"/>
        </w:rPr>
        <w:t>Sierra Pacific</w:t>
      </w:r>
      <w:r w:rsidRPr="0013462B">
        <w:rPr>
          <w:rFonts w:ascii="Arial" w:hAnsi="Arial" w:cs="Arial"/>
        </w:rPr>
        <w:t xml:space="preserve"> as a Gold winner in the </w:t>
      </w:r>
      <w:r w:rsidR="008C1E44" w:rsidRPr="008C1E44">
        <w:rPr>
          <w:rFonts w:ascii="Arial" w:hAnsi="Arial" w:cs="Arial"/>
        </w:rPr>
        <w:t xml:space="preserve">Best Content Marketing Campaign </w:t>
      </w:r>
      <w:r w:rsidR="008C1E44">
        <w:rPr>
          <w:rFonts w:ascii="Arial" w:hAnsi="Arial" w:cs="Arial"/>
        </w:rPr>
        <w:t xml:space="preserve">category </w:t>
      </w:r>
      <w:r w:rsidRPr="0013462B">
        <w:rPr>
          <w:rFonts w:ascii="Arial" w:hAnsi="Arial" w:cs="Arial"/>
        </w:rPr>
        <w:t xml:space="preserve">of our Brand Builder Awards,” said Peter Goldstone, CEO of Hanley Wood. “Their fresh marketing approach, and the effectiveness of their work, distinguished them as a leader in their category and offered great insight into the leadership and innovation within their company. I congratulate </w:t>
      </w:r>
      <w:r w:rsidR="008C1E44">
        <w:rPr>
          <w:rFonts w:ascii="Arial" w:hAnsi="Arial" w:cs="Arial"/>
        </w:rPr>
        <w:t>Sierra Pacific</w:t>
      </w:r>
      <w:r w:rsidRPr="0013462B">
        <w:rPr>
          <w:rFonts w:ascii="Arial" w:hAnsi="Arial" w:cs="Arial"/>
        </w:rPr>
        <w:t xml:space="preserve"> for this accomplishment.”</w:t>
      </w:r>
    </w:p>
    <w:p w:rsidR="0013462B" w:rsidRPr="0013462B" w:rsidRDefault="0013462B" w:rsidP="00C93A8E">
      <w:pPr>
        <w:spacing w:line="360" w:lineRule="auto"/>
        <w:rPr>
          <w:rFonts w:ascii="Arial" w:hAnsi="Arial" w:cs="Arial"/>
        </w:rPr>
      </w:pPr>
      <w:r w:rsidRPr="0013462B">
        <w:rPr>
          <w:rFonts w:ascii="Arial" w:hAnsi="Arial" w:cs="Arial"/>
        </w:rPr>
        <w:t>Entries for the 2016 Brand Builder Awards were reviewed by a jury of experts in all areas of marketing. The jury reviewed entries and rated them based on a pre-determined set of criteria, which were established prior to the call for entries. The criteria may be reviewed online at www.brandbuilderawards.com.</w:t>
      </w:r>
    </w:p>
    <w:p w:rsidR="0013462B" w:rsidRPr="0013462B" w:rsidRDefault="0013462B" w:rsidP="00C93A8E">
      <w:pPr>
        <w:rPr>
          <w:rFonts w:ascii="Arial" w:hAnsi="Arial" w:cs="Arial"/>
        </w:rPr>
      </w:pPr>
      <w:r w:rsidRPr="0013462B">
        <w:rPr>
          <w:rFonts w:ascii="Arial" w:hAnsi="Arial" w:cs="Arial"/>
        </w:rPr>
        <w:t>The judges for the 2016 Brand Builder Awards were:</w:t>
      </w:r>
    </w:p>
    <w:p w:rsidR="0013462B" w:rsidRPr="008C1E44" w:rsidRDefault="0013462B" w:rsidP="00C93A8E">
      <w:pPr>
        <w:pStyle w:val="ListParagraph"/>
        <w:numPr>
          <w:ilvl w:val="0"/>
          <w:numId w:val="8"/>
        </w:numPr>
        <w:rPr>
          <w:rFonts w:ascii="Arial" w:hAnsi="Arial" w:cs="Arial"/>
        </w:rPr>
      </w:pPr>
      <w:r w:rsidRPr="008C1E44">
        <w:rPr>
          <w:rFonts w:ascii="Arial" w:hAnsi="Arial" w:cs="Arial"/>
        </w:rPr>
        <w:t>Tracy McCutcheon, Partner &amp; Executive Creative Director at Hitchcock Fleming &amp; Associates, Inc.</w:t>
      </w:r>
    </w:p>
    <w:p w:rsidR="0013462B" w:rsidRPr="008C1E44" w:rsidRDefault="0013462B" w:rsidP="00C93A8E">
      <w:pPr>
        <w:pStyle w:val="ListParagraph"/>
        <w:numPr>
          <w:ilvl w:val="0"/>
          <w:numId w:val="8"/>
        </w:numPr>
        <w:rPr>
          <w:rFonts w:ascii="Arial" w:hAnsi="Arial" w:cs="Arial"/>
        </w:rPr>
      </w:pPr>
      <w:r w:rsidRPr="008C1E44">
        <w:rPr>
          <w:rFonts w:ascii="Arial" w:hAnsi="Arial" w:cs="Arial"/>
        </w:rPr>
        <w:t>Gregg Boling, Executive Vice President &amp; Executive Creative Director at Gish Sherwood and Friends</w:t>
      </w:r>
    </w:p>
    <w:p w:rsidR="0013462B" w:rsidRPr="008C1E44" w:rsidRDefault="0013462B" w:rsidP="00C93A8E">
      <w:pPr>
        <w:pStyle w:val="ListParagraph"/>
        <w:numPr>
          <w:ilvl w:val="0"/>
          <w:numId w:val="8"/>
        </w:numPr>
        <w:rPr>
          <w:rFonts w:ascii="Arial" w:hAnsi="Arial" w:cs="Arial"/>
        </w:rPr>
      </w:pPr>
      <w:r w:rsidRPr="008C1E44">
        <w:rPr>
          <w:rFonts w:ascii="Arial" w:hAnsi="Arial" w:cs="Arial"/>
        </w:rPr>
        <w:t xml:space="preserve">Christopher </w:t>
      </w:r>
      <w:proofErr w:type="spellStart"/>
      <w:r w:rsidRPr="008C1E44">
        <w:rPr>
          <w:rFonts w:ascii="Arial" w:hAnsi="Arial" w:cs="Arial"/>
        </w:rPr>
        <w:t>Yeich</w:t>
      </w:r>
      <w:proofErr w:type="spellEnd"/>
      <w:r w:rsidRPr="008C1E44">
        <w:rPr>
          <w:rFonts w:ascii="Arial" w:hAnsi="Arial" w:cs="Arial"/>
        </w:rPr>
        <w:t>, Director of Content Strategy at Pace Communications; and</w:t>
      </w:r>
    </w:p>
    <w:p w:rsidR="0013462B" w:rsidRPr="008C1E44" w:rsidRDefault="0013462B" w:rsidP="00C93A8E">
      <w:pPr>
        <w:pStyle w:val="ListParagraph"/>
        <w:numPr>
          <w:ilvl w:val="0"/>
          <w:numId w:val="8"/>
        </w:numPr>
        <w:rPr>
          <w:rFonts w:ascii="Arial" w:hAnsi="Arial" w:cs="Arial"/>
        </w:rPr>
      </w:pPr>
      <w:r w:rsidRPr="008C1E44">
        <w:rPr>
          <w:rFonts w:ascii="Arial" w:hAnsi="Arial" w:cs="Arial"/>
        </w:rPr>
        <w:t>Ryan Lincoln, Vice President at Epsilon</w:t>
      </w:r>
    </w:p>
    <w:p w:rsidR="002901A9" w:rsidRPr="00C93A8E" w:rsidRDefault="00C93A8E" w:rsidP="002901A9">
      <w:pPr>
        <w:rPr>
          <w:rFonts w:ascii="Arial" w:hAnsi="Arial" w:cs="Arial"/>
          <w:b/>
        </w:rPr>
      </w:pPr>
      <w:r>
        <w:rPr>
          <w:rFonts w:ascii="Arial" w:hAnsi="Arial" w:cs="Arial"/>
          <w:b/>
        </w:rPr>
        <w:br/>
      </w:r>
      <w:r w:rsidR="002901A9" w:rsidRPr="00C93A8E">
        <w:rPr>
          <w:rFonts w:ascii="Arial" w:hAnsi="Arial" w:cs="Arial"/>
          <w:b/>
        </w:rPr>
        <w:t xml:space="preserve">ABOUT SIERRA PACIFIC WINDOWS </w:t>
      </w:r>
    </w:p>
    <w:p w:rsidR="008C1E44" w:rsidRPr="00C93A8E" w:rsidRDefault="00405F7E" w:rsidP="008C1E44">
      <w:pPr>
        <w:rPr>
          <w:rFonts w:ascii="Arial" w:hAnsi="Arial" w:cs="Arial"/>
        </w:rPr>
      </w:pPr>
      <w:hyperlink r:id="rId11" w:history="1">
        <w:r w:rsidR="002901A9" w:rsidRPr="00C93A8E">
          <w:rPr>
            <w:rStyle w:val="Hyperlink"/>
            <w:rFonts w:ascii="Arial" w:hAnsi="Arial" w:cs="Arial"/>
          </w:rPr>
          <w:t>Sierra Pacific Windows</w:t>
        </w:r>
      </w:hyperlink>
      <w:r w:rsidR="00436779" w:rsidRPr="00C93A8E">
        <w:rPr>
          <w:rFonts w:ascii="Arial" w:hAnsi="Arial" w:cs="Arial"/>
        </w:rPr>
        <w:t xml:space="preserve"> is</w:t>
      </w:r>
      <w:r w:rsidR="002901A9" w:rsidRPr="00C93A8E">
        <w:rPr>
          <w:rFonts w:ascii="Arial" w:hAnsi="Arial" w:cs="Arial"/>
        </w:rPr>
        <w:t xml:space="preserve"> a division of Sierra Pacific Industries, </w:t>
      </w:r>
      <w:r w:rsidR="00436779" w:rsidRPr="00C93A8E">
        <w:rPr>
          <w:rFonts w:ascii="Arial" w:hAnsi="Arial" w:cs="Arial"/>
        </w:rPr>
        <w:t xml:space="preserve">a family-owned forest products company based in Anderson, California. With the purchase of Hurd and </w:t>
      </w:r>
      <w:proofErr w:type="spellStart"/>
      <w:r w:rsidR="00436779" w:rsidRPr="00C93A8E">
        <w:rPr>
          <w:rFonts w:ascii="Arial" w:hAnsi="Arial" w:cs="Arial"/>
        </w:rPr>
        <w:t>Superseal</w:t>
      </w:r>
      <w:proofErr w:type="spellEnd"/>
      <w:r w:rsidR="00436779" w:rsidRPr="00C93A8E">
        <w:rPr>
          <w:rFonts w:ascii="Arial" w:hAnsi="Arial" w:cs="Arial"/>
        </w:rPr>
        <w:t xml:space="preserve"> Windows and Doors in </w:t>
      </w:r>
      <w:r w:rsidR="005B4E83" w:rsidRPr="00C93A8E">
        <w:rPr>
          <w:rFonts w:ascii="Arial" w:hAnsi="Arial" w:cs="Arial"/>
        </w:rPr>
        <w:t>2014</w:t>
      </w:r>
      <w:r w:rsidR="00436779" w:rsidRPr="00C93A8E">
        <w:rPr>
          <w:rFonts w:ascii="Arial" w:hAnsi="Arial" w:cs="Arial"/>
        </w:rPr>
        <w:t xml:space="preserve">, </w:t>
      </w:r>
      <w:r w:rsidR="003F4230" w:rsidRPr="00C93A8E">
        <w:rPr>
          <w:rFonts w:ascii="Arial" w:hAnsi="Arial" w:cs="Arial"/>
        </w:rPr>
        <w:t>Sierra Pacific Windows</w:t>
      </w:r>
      <w:r w:rsidR="00436779" w:rsidRPr="00C93A8E">
        <w:rPr>
          <w:rFonts w:ascii="Arial" w:hAnsi="Arial" w:cs="Arial"/>
        </w:rPr>
        <w:t xml:space="preserve"> became one of the largest manufacturers of superior quality, custom wood and vinyl windows and doors in the world</w:t>
      </w:r>
      <w:r w:rsidR="00C030FE" w:rsidRPr="00C93A8E">
        <w:rPr>
          <w:rFonts w:ascii="Arial" w:hAnsi="Arial" w:cs="Arial"/>
        </w:rPr>
        <w:t>. It is the only fully vertically-integrated window and door company, in which the company owns the f</w:t>
      </w:r>
      <w:r w:rsidR="00257AA2" w:rsidRPr="00C93A8E">
        <w:rPr>
          <w:rFonts w:ascii="Arial" w:hAnsi="Arial" w:cs="Arial"/>
        </w:rPr>
        <w:t xml:space="preserve">orestland and manages the entire manufacturing and distribution process. </w:t>
      </w:r>
      <w:r w:rsidR="003F4230" w:rsidRPr="00C93A8E">
        <w:rPr>
          <w:rFonts w:ascii="Arial" w:hAnsi="Arial" w:cs="Arial"/>
        </w:rPr>
        <w:t>Sierra Pacific Windows</w:t>
      </w:r>
      <w:r w:rsidR="00257AA2" w:rsidRPr="00C93A8E">
        <w:rPr>
          <w:rFonts w:ascii="Arial" w:hAnsi="Arial" w:cs="Arial"/>
        </w:rPr>
        <w:t xml:space="preserve"> has a combined manufacturing production space of</w:t>
      </w:r>
      <w:r w:rsidR="003F4230" w:rsidRPr="00C93A8E">
        <w:rPr>
          <w:rFonts w:ascii="Arial" w:hAnsi="Arial" w:cs="Arial"/>
        </w:rPr>
        <w:t xml:space="preserve"> one million</w:t>
      </w:r>
      <w:r w:rsidR="00CC2C3D" w:rsidRPr="00C93A8E">
        <w:rPr>
          <w:rFonts w:ascii="Arial" w:hAnsi="Arial" w:cs="Arial"/>
        </w:rPr>
        <w:t xml:space="preserve"> </w:t>
      </w:r>
      <w:r w:rsidR="008B2212" w:rsidRPr="00C93A8E">
        <w:rPr>
          <w:rFonts w:ascii="Arial" w:hAnsi="Arial" w:cs="Arial"/>
        </w:rPr>
        <w:t xml:space="preserve">square feet </w:t>
      </w:r>
      <w:r w:rsidR="00257AA2" w:rsidRPr="00C93A8E">
        <w:rPr>
          <w:rFonts w:ascii="Arial" w:hAnsi="Arial" w:cs="Arial"/>
        </w:rPr>
        <w:t xml:space="preserve">in California and Wisconsin. Its windows and doors </w:t>
      </w:r>
      <w:r w:rsidR="00C030FE" w:rsidRPr="00C93A8E">
        <w:rPr>
          <w:rFonts w:ascii="Arial" w:hAnsi="Arial" w:cs="Arial"/>
        </w:rPr>
        <w:t xml:space="preserve">are distributed via more than </w:t>
      </w:r>
      <w:r w:rsidR="005B4E83" w:rsidRPr="00C93A8E">
        <w:rPr>
          <w:rFonts w:ascii="Arial" w:hAnsi="Arial" w:cs="Arial"/>
        </w:rPr>
        <w:t xml:space="preserve">600 dealers, </w:t>
      </w:r>
      <w:r w:rsidR="00C030FE" w:rsidRPr="00C93A8E">
        <w:rPr>
          <w:rFonts w:ascii="Arial" w:hAnsi="Arial" w:cs="Arial"/>
        </w:rPr>
        <w:t>distributors and company</w:t>
      </w:r>
      <w:r w:rsidR="00257AA2" w:rsidRPr="00C93A8E">
        <w:rPr>
          <w:rFonts w:ascii="Arial" w:hAnsi="Arial" w:cs="Arial"/>
        </w:rPr>
        <w:t>-</w:t>
      </w:r>
      <w:r w:rsidR="00C030FE" w:rsidRPr="00C93A8E">
        <w:rPr>
          <w:rFonts w:ascii="Arial" w:hAnsi="Arial" w:cs="Arial"/>
        </w:rPr>
        <w:t xml:space="preserve">owned locations. </w:t>
      </w:r>
      <w:r w:rsidR="008C1E44" w:rsidRPr="00C93A8E">
        <w:rPr>
          <w:rFonts w:ascii="Arial" w:hAnsi="Arial" w:cs="Arial"/>
        </w:rPr>
        <w:br/>
      </w:r>
      <w:r w:rsidR="00257AA2" w:rsidRPr="00C93A8E">
        <w:rPr>
          <w:rFonts w:ascii="Arial" w:hAnsi="Arial" w:cs="Arial"/>
          <w:b/>
        </w:rPr>
        <w:br/>
      </w:r>
      <w:r w:rsidR="008C1E44" w:rsidRPr="00C93A8E">
        <w:rPr>
          <w:rFonts w:ascii="Arial" w:hAnsi="Arial" w:cs="Arial"/>
          <w:b/>
        </w:rPr>
        <w:t>ABOUT HANLEY WOOD</w:t>
      </w:r>
      <w:r w:rsidR="008C1E44" w:rsidRPr="00C93A8E">
        <w:rPr>
          <w:rFonts w:ascii="Arial" w:hAnsi="Arial" w:cs="Arial"/>
          <w:b/>
        </w:rPr>
        <w:br/>
      </w:r>
      <w:r w:rsidR="008C1E44" w:rsidRPr="00C93A8E">
        <w:rPr>
          <w:rFonts w:ascii="Arial" w:hAnsi="Arial" w:cs="Arial"/>
        </w:rPr>
        <w:t>Hanley Wood is the premier company serving the information, media, and marketing needs of the residential, commercial design and construction industry. Utilizing the largest analytics and editorially driven Construction Industry Database, the company provides business intelligence and data-driven services. The company produces award-winning media, high-profile executive events, and strategic marketing solutions. To learn more, visit hanleywood.com.</w:t>
      </w:r>
    </w:p>
    <w:p w:rsidR="008C1E44" w:rsidRPr="00D6459E" w:rsidRDefault="008C1E44" w:rsidP="00D6459E">
      <w:pPr>
        <w:rPr>
          <w:rFonts w:ascii="Arial" w:hAnsi="Arial" w:cs="Arial"/>
          <w:sz w:val="20"/>
          <w:szCs w:val="20"/>
        </w:rPr>
      </w:pPr>
    </w:p>
    <w:sectPr w:rsidR="008C1E44" w:rsidRPr="00D6459E" w:rsidSect="00400148">
      <w:headerReference w:type="default" r:id="rId12"/>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F7E" w:rsidRDefault="00405F7E" w:rsidP="008049D1">
      <w:pPr>
        <w:spacing w:after="0" w:line="240" w:lineRule="auto"/>
      </w:pPr>
      <w:r>
        <w:separator/>
      </w:r>
    </w:p>
  </w:endnote>
  <w:endnote w:type="continuationSeparator" w:id="0">
    <w:p w:rsidR="00405F7E" w:rsidRDefault="00405F7E" w:rsidP="00804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F7E" w:rsidRDefault="00405F7E" w:rsidP="008049D1">
      <w:pPr>
        <w:spacing w:after="0" w:line="240" w:lineRule="auto"/>
      </w:pPr>
      <w:r>
        <w:separator/>
      </w:r>
    </w:p>
  </w:footnote>
  <w:footnote w:type="continuationSeparator" w:id="0">
    <w:p w:rsidR="00405F7E" w:rsidRDefault="00405F7E" w:rsidP="008049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9D1" w:rsidRPr="008049D1" w:rsidRDefault="008049D1" w:rsidP="008049D1">
    <w:pPr>
      <w:pStyle w:val="Header"/>
    </w:pPr>
    <w:r>
      <w:rPr>
        <w:rFonts w:ascii="Arial" w:hAnsi="Arial" w:cs="Arial"/>
        <w:noProof/>
      </w:rPr>
      <w:drawing>
        <wp:inline distT="0" distB="0" distL="0" distR="0" wp14:anchorId="4218A7C4" wp14:editId="46E8DBF3">
          <wp:extent cx="1380015"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C6EC4.tmp"/>
                  <pic:cNvPicPr/>
                </pic:nvPicPr>
                <pic:blipFill rotWithShape="1">
                  <a:blip r:embed="rId1" cstate="print">
                    <a:extLst>
                      <a:ext uri="{28A0092B-C50C-407E-A947-70E740481C1C}">
                        <a14:useLocalDpi xmlns:a14="http://schemas.microsoft.com/office/drawing/2010/main" val="0"/>
                      </a:ext>
                    </a:extLst>
                  </a:blip>
                  <a:srcRect l="29663" t="11696" r="44180" b="40637"/>
                  <a:stretch/>
                </pic:blipFill>
                <pic:spPr bwMode="auto">
                  <a:xfrm>
                    <a:off x="0" y="0"/>
                    <a:ext cx="1380015" cy="13716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E6F35"/>
    <w:multiLevelType w:val="hybridMultilevel"/>
    <w:tmpl w:val="A060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83C3A"/>
    <w:multiLevelType w:val="hybridMultilevel"/>
    <w:tmpl w:val="7144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A54092"/>
    <w:multiLevelType w:val="hybridMultilevel"/>
    <w:tmpl w:val="C36E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294578"/>
    <w:multiLevelType w:val="hybridMultilevel"/>
    <w:tmpl w:val="E4506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091086"/>
    <w:multiLevelType w:val="hybridMultilevel"/>
    <w:tmpl w:val="BB8A2F6A"/>
    <w:lvl w:ilvl="0" w:tplc="576C427A">
      <w:start w:val="291"/>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9B2B24"/>
    <w:multiLevelType w:val="hybridMultilevel"/>
    <w:tmpl w:val="78748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6344E8"/>
    <w:multiLevelType w:val="hybridMultilevel"/>
    <w:tmpl w:val="91CA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E6673A9"/>
    <w:multiLevelType w:val="hybridMultilevel"/>
    <w:tmpl w:val="CDC8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3"/>
  </w:num>
  <w:num w:numId="5">
    <w:abstractNumId w:val="5"/>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A48"/>
    <w:rsid w:val="00010310"/>
    <w:rsid w:val="0002641A"/>
    <w:rsid w:val="00067BC0"/>
    <w:rsid w:val="000A5CB5"/>
    <w:rsid w:val="000D74BB"/>
    <w:rsid w:val="00105611"/>
    <w:rsid w:val="00106573"/>
    <w:rsid w:val="0013462B"/>
    <w:rsid w:val="00157C21"/>
    <w:rsid w:val="00173D07"/>
    <w:rsid w:val="00197C15"/>
    <w:rsid w:val="001A1B53"/>
    <w:rsid w:val="001B185C"/>
    <w:rsid w:val="001B19AD"/>
    <w:rsid w:val="001C5FFE"/>
    <w:rsid w:val="001D6DAE"/>
    <w:rsid w:val="001F0185"/>
    <w:rsid w:val="00206A2A"/>
    <w:rsid w:val="002402AC"/>
    <w:rsid w:val="0024601E"/>
    <w:rsid w:val="00255071"/>
    <w:rsid w:val="00257AA2"/>
    <w:rsid w:val="00275AA6"/>
    <w:rsid w:val="0027634D"/>
    <w:rsid w:val="00287E2A"/>
    <w:rsid w:val="002901A9"/>
    <w:rsid w:val="002A6BED"/>
    <w:rsid w:val="002B3DB2"/>
    <w:rsid w:val="00303F8A"/>
    <w:rsid w:val="0031351A"/>
    <w:rsid w:val="00364ED8"/>
    <w:rsid w:val="0037338B"/>
    <w:rsid w:val="003945F0"/>
    <w:rsid w:val="003B57D3"/>
    <w:rsid w:val="003B7839"/>
    <w:rsid w:val="003C0571"/>
    <w:rsid w:val="003D2D35"/>
    <w:rsid w:val="003D5D96"/>
    <w:rsid w:val="003F4230"/>
    <w:rsid w:val="003F701F"/>
    <w:rsid w:val="00400148"/>
    <w:rsid w:val="004020B3"/>
    <w:rsid w:val="00405F7E"/>
    <w:rsid w:val="00436779"/>
    <w:rsid w:val="00481E3B"/>
    <w:rsid w:val="0049488B"/>
    <w:rsid w:val="00494ADA"/>
    <w:rsid w:val="00495F16"/>
    <w:rsid w:val="004A2324"/>
    <w:rsid w:val="004C272D"/>
    <w:rsid w:val="004D363F"/>
    <w:rsid w:val="004E1A63"/>
    <w:rsid w:val="004E48BD"/>
    <w:rsid w:val="00514C5E"/>
    <w:rsid w:val="00530723"/>
    <w:rsid w:val="00534306"/>
    <w:rsid w:val="00542BAA"/>
    <w:rsid w:val="0054391D"/>
    <w:rsid w:val="00544D7D"/>
    <w:rsid w:val="00573E38"/>
    <w:rsid w:val="005A1C4E"/>
    <w:rsid w:val="005A45A3"/>
    <w:rsid w:val="005A54BE"/>
    <w:rsid w:val="005A6957"/>
    <w:rsid w:val="005B4E83"/>
    <w:rsid w:val="005B6058"/>
    <w:rsid w:val="005C69E7"/>
    <w:rsid w:val="005E1BFF"/>
    <w:rsid w:val="005E6D66"/>
    <w:rsid w:val="00613249"/>
    <w:rsid w:val="006278AF"/>
    <w:rsid w:val="00640DDE"/>
    <w:rsid w:val="00686027"/>
    <w:rsid w:val="006906F7"/>
    <w:rsid w:val="00690A33"/>
    <w:rsid w:val="006B7CA0"/>
    <w:rsid w:val="006F123F"/>
    <w:rsid w:val="007100B1"/>
    <w:rsid w:val="00711808"/>
    <w:rsid w:val="00732C6A"/>
    <w:rsid w:val="00747B55"/>
    <w:rsid w:val="00781188"/>
    <w:rsid w:val="007A1F55"/>
    <w:rsid w:val="007C17B6"/>
    <w:rsid w:val="007D31D5"/>
    <w:rsid w:val="007D49D6"/>
    <w:rsid w:val="007F35B7"/>
    <w:rsid w:val="008049D1"/>
    <w:rsid w:val="0083259E"/>
    <w:rsid w:val="00832856"/>
    <w:rsid w:val="00837B96"/>
    <w:rsid w:val="00853AC3"/>
    <w:rsid w:val="008647A4"/>
    <w:rsid w:val="00876146"/>
    <w:rsid w:val="00894DF5"/>
    <w:rsid w:val="008B2212"/>
    <w:rsid w:val="008C1696"/>
    <w:rsid w:val="008C1E44"/>
    <w:rsid w:val="008C3FDD"/>
    <w:rsid w:val="008D265F"/>
    <w:rsid w:val="009039E7"/>
    <w:rsid w:val="0091777E"/>
    <w:rsid w:val="00923456"/>
    <w:rsid w:val="00951EF2"/>
    <w:rsid w:val="0095240D"/>
    <w:rsid w:val="009802F0"/>
    <w:rsid w:val="00985387"/>
    <w:rsid w:val="009B3456"/>
    <w:rsid w:val="009D0A9A"/>
    <w:rsid w:val="009D6939"/>
    <w:rsid w:val="009E4783"/>
    <w:rsid w:val="009E73AA"/>
    <w:rsid w:val="009E79CC"/>
    <w:rsid w:val="009F342B"/>
    <w:rsid w:val="00A14BEE"/>
    <w:rsid w:val="00A31130"/>
    <w:rsid w:val="00A40A64"/>
    <w:rsid w:val="00A52529"/>
    <w:rsid w:val="00A6417A"/>
    <w:rsid w:val="00AC7CE6"/>
    <w:rsid w:val="00AE4DA9"/>
    <w:rsid w:val="00B25D86"/>
    <w:rsid w:val="00B51087"/>
    <w:rsid w:val="00B6515F"/>
    <w:rsid w:val="00B76E31"/>
    <w:rsid w:val="00B83D0F"/>
    <w:rsid w:val="00B84F35"/>
    <w:rsid w:val="00BB72D9"/>
    <w:rsid w:val="00BD5029"/>
    <w:rsid w:val="00C030FE"/>
    <w:rsid w:val="00C044EB"/>
    <w:rsid w:val="00C06220"/>
    <w:rsid w:val="00C06925"/>
    <w:rsid w:val="00C10C14"/>
    <w:rsid w:val="00C41002"/>
    <w:rsid w:val="00C666ED"/>
    <w:rsid w:val="00C70933"/>
    <w:rsid w:val="00C85E2E"/>
    <w:rsid w:val="00C93A8E"/>
    <w:rsid w:val="00C9588B"/>
    <w:rsid w:val="00CA0F03"/>
    <w:rsid w:val="00CC2C3D"/>
    <w:rsid w:val="00CD3A48"/>
    <w:rsid w:val="00D21760"/>
    <w:rsid w:val="00D227DC"/>
    <w:rsid w:val="00D639BE"/>
    <w:rsid w:val="00D6450B"/>
    <w:rsid w:val="00D6459E"/>
    <w:rsid w:val="00D678B8"/>
    <w:rsid w:val="00D83FF9"/>
    <w:rsid w:val="00D85EAA"/>
    <w:rsid w:val="00D912B3"/>
    <w:rsid w:val="00DA2F3F"/>
    <w:rsid w:val="00DB0374"/>
    <w:rsid w:val="00DB04DF"/>
    <w:rsid w:val="00DB0879"/>
    <w:rsid w:val="00DB7347"/>
    <w:rsid w:val="00DD3F6A"/>
    <w:rsid w:val="00DE3F45"/>
    <w:rsid w:val="00DF1788"/>
    <w:rsid w:val="00DF344C"/>
    <w:rsid w:val="00E210B2"/>
    <w:rsid w:val="00E25C61"/>
    <w:rsid w:val="00E34896"/>
    <w:rsid w:val="00E45DAC"/>
    <w:rsid w:val="00E473C9"/>
    <w:rsid w:val="00E50B4C"/>
    <w:rsid w:val="00EB1487"/>
    <w:rsid w:val="00ED40BC"/>
    <w:rsid w:val="00EE47DD"/>
    <w:rsid w:val="00EF26DF"/>
    <w:rsid w:val="00EF4B6E"/>
    <w:rsid w:val="00F170C6"/>
    <w:rsid w:val="00F34DBA"/>
    <w:rsid w:val="00F42105"/>
    <w:rsid w:val="00F50EB8"/>
    <w:rsid w:val="00F67078"/>
    <w:rsid w:val="00F754A6"/>
    <w:rsid w:val="00F86056"/>
    <w:rsid w:val="00F9316B"/>
    <w:rsid w:val="00F95004"/>
    <w:rsid w:val="00F963DD"/>
    <w:rsid w:val="00FA6100"/>
    <w:rsid w:val="00FD70F5"/>
    <w:rsid w:val="00FE7C2A"/>
    <w:rsid w:val="00FF03EA"/>
    <w:rsid w:val="00FF7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74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errapacificwindows.com/" TargetMode="External"/><Relationship Id="rId5" Type="http://schemas.openxmlformats.org/officeDocument/2006/relationships/settings" Target="settings.xml"/><Relationship Id="rId10" Type="http://schemas.openxmlformats.org/officeDocument/2006/relationships/hyperlink" Target="http://www.sierrapacificwindows.com/" TargetMode="External"/><Relationship Id="rId4" Type="http://schemas.microsoft.com/office/2007/relationships/stylesWithEffects" Target="stylesWithEffects.xml"/><Relationship Id="rId9" Type="http://schemas.openxmlformats.org/officeDocument/2006/relationships/hyperlink" Target="mailto:garydyoung@comcast.ne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B3185-0C83-441A-BFF0-B1302DD66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Terry</cp:lastModifiedBy>
  <cp:revision>2</cp:revision>
  <cp:lastPrinted>2016-09-08T21:38:00Z</cp:lastPrinted>
  <dcterms:created xsi:type="dcterms:W3CDTF">2017-09-28T19:36:00Z</dcterms:created>
  <dcterms:modified xsi:type="dcterms:W3CDTF">2017-09-28T19:36:00Z</dcterms:modified>
</cp:coreProperties>
</file>